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5201378" name="Picture">
</wp:docPr>
                  <a:graphic>
                    <a:graphicData uri="http://schemas.openxmlformats.org/drawingml/2006/picture">
                      <pic:pic>
                        <pic:nvPicPr>
                          <pic:cNvPr id="128520137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07173391" name="Picture">
</wp:docPr>
                  <a:graphic>
                    <a:graphicData uri="http://schemas.openxmlformats.org/drawingml/2006/picture">
                      <pic:pic>
                        <pic:nvPicPr>
                          <pic:cNvPr id="7071733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6704732" name="Picture">
</wp:docPr>
                  <a:graphic>
                    <a:graphicData uri="http://schemas.openxmlformats.org/drawingml/2006/picture">
                      <pic:pic>
                        <pic:nvPicPr>
                          <pic:cNvPr id="154670473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96463920" name="Picture">
</wp:docPr>
                  <a:graphic>
                    <a:graphicData uri="http://schemas.openxmlformats.org/drawingml/2006/picture">
                      <pic:pic>
                        <pic:nvPicPr>
                          <pic:cNvPr id="10964639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396300" name="Picture">
</wp:docPr>
                  <a:graphic>
                    <a:graphicData uri="http://schemas.openxmlformats.org/drawingml/2006/picture">
                      <pic:pic>
                        <pic:nvPicPr>
                          <pic:cNvPr id="593963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11658850" name="Picture">
</wp:docPr>
                  <a:graphic>
                    <a:graphicData uri="http://schemas.openxmlformats.org/drawingml/2006/picture">
                      <pic:pic>
                        <pic:nvPicPr>
                          <pic:cNvPr id="71165885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3788871" name="Picture">
</wp:docPr>
                  <a:graphic>
                    <a:graphicData uri="http://schemas.openxmlformats.org/drawingml/2006/picture">
                      <pic:pic>
                        <pic:nvPicPr>
                          <pic:cNvPr id="14378887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46405928" name="Picture">
</wp:docPr>
                  <a:graphic>
                    <a:graphicData uri="http://schemas.openxmlformats.org/drawingml/2006/picture">
                      <pic:pic>
                        <pic:nvPicPr>
                          <pic:cNvPr id="114640592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35407517" name="Picture">
</wp:docPr>
                  <a:graphic>
                    <a:graphicData uri="http://schemas.openxmlformats.org/drawingml/2006/picture">
                      <pic:pic>
                        <pic:nvPicPr>
                          <pic:cNvPr id="163540751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ALCUDIA DE MONTEAGUD,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6148891" name="Picture">
</wp:docPr>
                  <a:graphic>
                    <a:graphicData uri="http://schemas.openxmlformats.org/drawingml/2006/picture">
                      <pic:pic>
                        <pic:nvPicPr>
                          <pic:cNvPr id="42614889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2877760" name="Picture">
</wp:docPr>
                  <a:graphic>
                    <a:graphicData uri="http://schemas.openxmlformats.org/drawingml/2006/picture">
                      <pic:pic>
                        <pic:nvPicPr>
                          <pic:cNvPr id="52287776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ALCUDIA DE MONTEAGUD</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3013356" name="Picture">
</wp:docPr>
                  <a:graphic>
                    <a:graphicData uri="http://schemas.openxmlformats.org/drawingml/2006/picture">
                      <pic:pic>
                        <pic:nvPicPr>
                          <pic:cNvPr id="52301335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12859674" name="Picture">
</wp:docPr>
                  <a:graphic>
                    <a:graphicData uri="http://schemas.openxmlformats.org/drawingml/2006/picture">
                      <pic:pic>
                        <pic:nvPicPr>
                          <pic:cNvPr id="161285967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6019303" name="Picture">
</wp:docPr>
                  <a:graphic>
                    <a:graphicData uri="http://schemas.openxmlformats.org/drawingml/2006/picture">
                      <pic:pic>
                        <pic:nvPicPr>
                          <pic:cNvPr id="10601930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25008881" name="Picture">
</wp:docPr>
                  <a:graphic>
                    <a:graphicData uri="http://schemas.openxmlformats.org/drawingml/2006/picture">
                      <pic:pic>
                        <pic:nvPicPr>
                          <pic:cNvPr id="62500888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ALCUDIA DE MONTEAGUD</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89123263" name="Picture">
</wp:docPr>
                  <a:graphic>
                    <a:graphicData uri="http://schemas.openxmlformats.org/drawingml/2006/picture">
                      <pic:pic>
                        <pic:nvPicPr>
                          <pic:cNvPr id="98912326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5434268" name="Picture">
</wp:docPr>
                  <a:graphic>
                    <a:graphicData uri="http://schemas.openxmlformats.org/drawingml/2006/picture">
                      <pic:pic>
                        <pic:nvPicPr>
                          <pic:cNvPr id="66543426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